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24291" w14:textId="0477C9DC" w:rsidR="00620C0F" w:rsidRPr="0062588A" w:rsidRDefault="00620C0F" w:rsidP="00117C47">
      <w:pPr>
        <w:rPr>
          <w:rFonts w:ascii="Aptos" w:hAnsi="Aptos"/>
          <w:b/>
          <w:sz w:val="24"/>
          <w:szCs w:val="24"/>
        </w:rPr>
      </w:pPr>
      <w:r w:rsidRPr="0062588A">
        <w:rPr>
          <w:rFonts w:ascii="Aptos" w:hAnsi="Aptos"/>
          <w:b/>
          <w:sz w:val="24"/>
          <w:szCs w:val="24"/>
        </w:rPr>
        <w:t>Checklist and links for NCLEX Registration</w:t>
      </w:r>
    </w:p>
    <w:p w14:paraId="03F73AE5" w14:textId="5FC71A29" w:rsidR="00F13E13" w:rsidRPr="0062588A" w:rsidRDefault="00423830" w:rsidP="00117C47">
      <w:p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b/>
          <w:sz w:val="24"/>
          <w:szCs w:val="24"/>
        </w:rPr>
        <w:t xml:space="preserve">Prepare: </w:t>
      </w:r>
      <w:hyperlink r:id="rId5" w:history="1">
        <w:r w:rsidR="00F13E13" w:rsidRPr="0062588A">
          <w:rPr>
            <w:rStyle w:val="Hyperlink"/>
            <w:rFonts w:ascii="Aptos" w:hAnsi="Aptos"/>
            <w:sz w:val="24"/>
            <w:szCs w:val="24"/>
          </w:rPr>
          <w:t>https://www.nclex.c</w:t>
        </w:r>
        <w:r w:rsidR="00F13E13" w:rsidRPr="0062588A">
          <w:rPr>
            <w:rStyle w:val="Hyperlink"/>
            <w:rFonts w:ascii="Aptos" w:hAnsi="Aptos"/>
            <w:sz w:val="24"/>
            <w:szCs w:val="24"/>
          </w:rPr>
          <w:t>o</w:t>
        </w:r>
        <w:r w:rsidR="00F13E13" w:rsidRPr="0062588A">
          <w:rPr>
            <w:rStyle w:val="Hyperlink"/>
            <w:rFonts w:ascii="Aptos" w:hAnsi="Aptos"/>
            <w:sz w:val="24"/>
            <w:szCs w:val="24"/>
          </w:rPr>
          <w:t>m/pre</w:t>
        </w:r>
        <w:r w:rsidR="00F13E13" w:rsidRPr="0062588A">
          <w:rPr>
            <w:rStyle w:val="Hyperlink"/>
            <w:rFonts w:ascii="Aptos" w:hAnsi="Aptos"/>
            <w:sz w:val="24"/>
            <w:szCs w:val="24"/>
          </w:rPr>
          <w:t>p</w:t>
        </w:r>
        <w:r w:rsidR="00F13E13" w:rsidRPr="0062588A">
          <w:rPr>
            <w:rStyle w:val="Hyperlink"/>
            <w:rFonts w:ascii="Aptos" w:hAnsi="Aptos"/>
            <w:sz w:val="24"/>
            <w:szCs w:val="24"/>
          </w:rPr>
          <w:t>are.page</w:t>
        </w:r>
      </w:hyperlink>
      <w:r w:rsidR="00F13E13" w:rsidRPr="0062588A">
        <w:rPr>
          <w:rFonts w:ascii="Aptos" w:hAnsi="Aptos"/>
          <w:sz w:val="24"/>
          <w:szCs w:val="24"/>
        </w:rPr>
        <w:t xml:space="preserve">  </w:t>
      </w:r>
    </w:p>
    <w:p w14:paraId="5663F73A" w14:textId="222786C4" w:rsidR="00F13E13" w:rsidRPr="0062588A" w:rsidRDefault="00F13E13" w:rsidP="00F13E13">
      <w:pPr>
        <w:pStyle w:val="ListParagraph"/>
        <w:numPr>
          <w:ilvl w:val="0"/>
          <w:numId w:val="5"/>
        </w:num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Sample </w:t>
      </w:r>
      <w:r w:rsidR="009B7D22" w:rsidRPr="0062588A">
        <w:rPr>
          <w:rFonts w:ascii="Aptos" w:hAnsi="Aptos"/>
          <w:sz w:val="24"/>
          <w:szCs w:val="24"/>
        </w:rPr>
        <w:t>Q</w:t>
      </w:r>
      <w:r w:rsidRPr="0062588A">
        <w:rPr>
          <w:rFonts w:ascii="Aptos" w:hAnsi="Aptos"/>
          <w:sz w:val="24"/>
          <w:szCs w:val="24"/>
        </w:rPr>
        <w:t>uestions and Exam Preview</w:t>
      </w:r>
    </w:p>
    <w:p w14:paraId="19C21201" w14:textId="18552E2B" w:rsidR="00F13E13" w:rsidRPr="0062588A" w:rsidRDefault="00F13E13" w:rsidP="00F13E13">
      <w:pPr>
        <w:pStyle w:val="ListParagraph"/>
        <w:numPr>
          <w:ilvl w:val="0"/>
          <w:numId w:val="5"/>
        </w:num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>2026 Candidate Bulletin</w:t>
      </w:r>
    </w:p>
    <w:p w14:paraId="19CFCEF2" w14:textId="5437F0A7" w:rsidR="00F13E13" w:rsidRPr="0062588A" w:rsidRDefault="00F13E13" w:rsidP="00F13E13">
      <w:pPr>
        <w:pStyle w:val="ListParagraph"/>
        <w:numPr>
          <w:ilvl w:val="0"/>
          <w:numId w:val="5"/>
        </w:num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>NCLEX Information Flyer</w:t>
      </w:r>
      <w:r w:rsidR="009B7D22" w:rsidRPr="0062588A">
        <w:rPr>
          <w:rFonts w:ascii="Aptos" w:hAnsi="Aptos"/>
          <w:sz w:val="24"/>
          <w:szCs w:val="24"/>
        </w:rPr>
        <w:t xml:space="preserve"> – The eight steps of the NCLEX, Acceptable ID</w:t>
      </w:r>
    </w:p>
    <w:p w14:paraId="26FBB746" w14:textId="32727C3F" w:rsidR="00F13E13" w:rsidRPr="0062588A" w:rsidRDefault="00F13E13" w:rsidP="00F13E13">
      <w:pPr>
        <w:pStyle w:val="ListParagraph"/>
        <w:numPr>
          <w:ilvl w:val="0"/>
          <w:numId w:val="5"/>
        </w:num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>Candidate Tutorial</w:t>
      </w:r>
      <w:r w:rsidR="009B7D22" w:rsidRPr="0062588A">
        <w:rPr>
          <w:rFonts w:ascii="Aptos" w:hAnsi="Aptos"/>
          <w:sz w:val="24"/>
          <w:szCs w:val="24"/>
        </w:rPr>
        <w:t xml:space="preserve"> – practice the types of questions</w:t>
      </w:r>
    </w:p>
    <w:p w14:paraId="0017742E" w14:textId="17B1AFA3" w:rsidR="00F13E13" w:rsidRPr="0062588A" w:rsidRDefault="00F13E13" w:rsidP="00F13E13">
      <w:pPr>
        <w:pStyle w:val="ListParagraph"/>
        <w:numPr>
          <w:ilvl w:val="0"/>
          <w:numId w:val="5"/>
        </w:num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>Test Plans</w:t>
      </w:r>
      <w:r w:rsidR="007F2262" w:rsidRPr="0062588A">
        <w:rPr>
          <w:rFonts w:ascii="Aptos" w:hAnsi="Aptos"/>
          <w:sz w:val="24"/>
          <w:szCs w:val="24"/>
        </w:rPr>
        <w:t xml:space="preserve"> – information on what is on the exam and how it is administered. </w:t>
      </w:r>
    </w:p>
    <w:p w14:paraId="728DF798" w14:textId="62DC3A43" w:rsidR="00423830" w:rsidRPr="0062588A" w:rsidRDefault="00423830" w:rsidP="00117C47">
      <w:pPr>
        <w:rPr>
          <w:rFonts w:ascii="Aptos" w:hAnsi="Aptos"/>
          <w:b/>
          <w:bCs/>
          <w:sz w:val="24"/>
          <w:szCs w:val="24"/>
        </w:rPr>
      </w:pPr>
      <w:r w:rsidRPr="0062588A">
        <w:rPr>
          <w:rFonts w:ascii="Aptos" w:hAnsi="Aptos"/>
          <w:b/>
          <w:bCs/>
          <w:sz w:val="24"/>
          <w:szCs w:val="24"/>
        </w:rPr>
        <w:t>Register:</w:t>
      </w:r>
    </w:p>
    <w:p w14:paraId="606BFE05" w14:textId="1D9D4959" w:rsidR="006603F6" w:rsidRPr="0062588A" w:rsidRDefault="006603F6" w:rsidP="00F13E13">
      <w:pPr>
        <w:pStyle w:val="ListParagraph"/>
        <w:numPr>
          <w:ilvl w:val="0"/>
          <w:numId w:val="3"/>
        </w:numPr>
        <w:spacing w:line="276" w:lineRule="auto"/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Complete Initial LPN or RN License by Application in the </w:t>
      </w:r>
      <w:r w:rsidRPr="0062588A">
        <w:rPr>
          <w:rFonts w:ascii="Aptos" w:hAnsi="Aptos"/>
          <w:sz w:val="24"/>
          <w:szCs w:val="24"/>
        </w:rPr>
        <w:t xml:space="preserve">ND BON </w:t>
      </w:r>
      <w:r w:rsidRPr="0062588A">
        <w:rPr>
          <w:rFonts w:ascii="Aptos" w:hAnsi="Aptos"/>
          <w:sz w:val="24"/>
          <w:szCs w:val="24"/>
        </w:rPr>
        <w:t>Nurse Portal:</w:t>
      </w:r>
      <w:r w:rsidRPr="0062588A">
        <w:rPr>
          <w:rFonts w:ascii="Aptos" w:hAnsi="Aptos"/>
          <w:sz w:val="24"/>
          <w:szCs w:val="24"/>
        </w:rPr>
        <w:t xml:space="preserve"> </w:t>
      </w:r>
      <w:hyperlink r:id="rId6" w:history="1">
        <w:r w:rsidR="00F13E13" w:rsidRPr="0062588A">
          <w:rPr>
            <w:rStyle w:val="Hyperlink"/>
            <w:rFonts w:ascii="Aptos" w:hAnsi="Aptos"/>
            <w:sz w:val="24"/>
            <w:szCs w:val="24"/>
          </w:rPr>
          <w:t>https://www.</w:t>
        </w:r>
        <w:r w:rsidR="00F13E13" w:rsidRPr="0062588A">
          <w:rPr>
            <w:rStyle w:val="Hyperlink"/>
            <w:rFonts w:ascii="Aptos" w:hAnsi="Aptos"/>
            <w:sz w:val="24"/>
            <w:szCs w:val="24"/>
          </w:rPr>
          <w:t>n</w:t>
        </w:r>
        <w:r w:rsidR="00F13E13" w:rsidRPr="0062588A">
          <w:rPr>
            <w:rStyle w:val="Hyperlink"/>
            <w:rFonts w:ascii="Aptos" w:hAnsi="Aptos"/>
            <w:sz w:val="24"/>
            <w:szCs w:val="24"/>
          </w:rPr>
          <w:t>dbon.org/licensing/ex</w:t>
        </w:r>
        <w:r w:rsidR="00F13E13" w:rsidRPr="0062588A">
          <w:rPr>
            <w:rStyle w:val="Hyperlink"/>
            <w:rFonts w:ascii="Aptos" w:hAnsi="Aptos"/>
            <w:sz w:val="24"/>
            <w:szCs w:val="24"/>
          </w:rPr>
          <w:t>a</w:t>
        </w:r>
        <w:r w:rsidR="00F13E13" w:rsidRPr="0062588A">
          <w:rPr>
            <w:rStyle w:val="Hyperlink"/>
            <w:rFonts w:ascii="Aptos" w:hAnsi="Aptos"/>
            <w:sz w:val="24"/>
            <w:szCs w:val="24"/>
          </w:rPr>
          <w:t>m/exam-us/</w:t>
        </w:r>
      </w:hyperlink>
      <w:r w:rsidRPr="0062588A">
        <w:rPr>
          <w:rFonts w:ascii="Aptos" w:hAnsi="Aptos"/>
          <w:sz w:val="24"/>
          <w:szCs w:val="24"/>
        </w:rPr>
        <w:t xml:space="preserve">   </w:t>
      </w:r>
    </w:p>
    <w:p w14:paraId="320A73EB" w14:textId="44B73FBA" w:rsidR="006603F6" w:rsidRPr="0062588A" w:rsidRDefault="006603F6" w:rsidP="00F13E13">
      <w:pPr>
        <w:pStyle w:val="ListParagraph"/>
        <w:numPr>
          <w:ilvl w:val="1"/>
          <w:numId w:val="3"/>
        </w:numPr>
        <w:spacing w:line="276" w:lineRule="auto"/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>I</w:t>
      </w:r>
      <w:r w:rsidRPr="0062588A">
        <w:rPr>
          <w:rFonts w:ascii="Aptos" w:hAnsi="Aptos"/>
          <w:sz w:val="24"/>
          <w:szCs w:val="24"/>
        </w:rPr>
        <w:t>f you are registering for another state, go to that state’s BON website for directions on licensure by exam. If you have questions, contact Director Traynor.</w:t>
      </w:r>
    </w:p>
    <w:p w14:paraId="15CAF8C2" w14:textId="77777777" w:rsidR="006603F6" w:rsidRPr="0062588A" w:rsidRDefault="006603F6" w:rsidP="00F13E13">
      <w:pPr>
        <w:pStyle w:val="ListParagraph"/>
        <w:numPr>
          <w:ilvl w:val="0"/>
          <w:numId w:val="3"/>
        </w:numPr>
        <w:spacing w:line="276" w:lineRule="auto"/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>Go to Campus Connection to have your transcript sent “with degree posted” to the Board of Nursing. All ND colleges use the electronic format.</w:t>
      </w:r>
    </w:p>
    <w:p w14:paraId="78833065" w14:textId="17222031" w:rsidR="00F13E13" w:rsidRPr="0062588A" w:rsidRDefault="00F13E13" w:rsidP="00F13E13">
      <w:pPr>
        <w:pStyle w:val="ListParagraph"/>
        <w:numPr>
          <w:ilvl w:val="0"/>
          <w:numId w:val="3"/>
        </w:numPr>
        <w:spacing w:line="276" w:lineRule="auto"/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Complete the </w:t>
      </w:r>
      <w:r w:rsidRPr="0062588A">
        <w:rPr>
          <w:rFonts w:ascii="Aptos" w:hAnsi="Aptos"/>
          <w:sz w:val="24"/>
          <w:szCs w:val="24"/>
        </w:rPr>
        <w:t xml:space="preserve">criminal history background check.  There was a </w:t>
      </w:r>
      <w:r w:rsidRPr="0062588A">
        <w:rPr>
          <w:rFonts w:ascii="Aptos" w:hAnsi="Aptos"/>
          <w:b/>
          <w:bCs/>
          <w:sz w:val="24"/>
          <w:szCs w:val="24"/>
        </w:rPr>
        <w:t>new form</w:t>
      </w:r>
      <w:r w:rsidRPr="0062588A">
        <w:rPr>
          <w:rFonts w:ascii="Aptos" w:hAnsi="Aptos"/>
          <w:sz w:val="24"/>
          <w:szCs w:val="24"/>
        </w:rPr>
        <w:t xml:space="preserve"> put into place one 8-1-2025 so make sure you are using the form on the following link:  </w:t>
      </w:r>
      <w:hyperlink r:id="rId7" w:history="1">
        <w:r w:rsidRPr="0062588A">
          <w:rPr>
            <w:rStyle w:val="Hyperlink"/>
            <w:rFonts w:ascii="Aptos" w:hAnsi="Aptos"/>
            <w:sz w:val="24"/>
            <w:szCs w:val="24"/>
          </w:rPr>
          <w:t>https://www.nd</w:t>
        </w:r>
        <w:r w:rsidRPr="0062588A">
          <w:rPr>
            <w:rStyle w:val="Hyperlink"/>
            <w:rFonts w:ascii="Aptos" w:hAnsi="Aptos"/>
            <w:sz w:val="24"/>
            <w:szCs w:val="24"/>
          </w:rPr>
          <w:t>b</w:t>
        </w:r>
        <w:r w:rsidRPr="0062588A">
          <w:rPr>
            <w:rStyle w:val="Hyperlink"/>
            <w:rFonts w:ascii="Aptos" w:hAnsi="Aptos"/>
            <w:sz w:val="24"/>
            <w:szCs w:val="24"/>
          </w:rPr>
          <w:t>on.org/chrc/</w:t>
        </w:r>
      </w:hyperlink>
      <w:r w:rsidRPr="0062588A">
        <w:rPr>
          <w:rFonts w:ascii="Aptos" w:hAnsi="Aptos"/>
          <w:sz w:val="24"/>
          <w:szCs w:val="24"/>
        </w:rPr>
        <w:t xml:space="preserve"> </w:t>
      </w:r>
    </w:p>
    <w:p w14:paraId="018083A8" w14:textId="77777777" w:rsidR="0046282D" w:rsidRPr="0062588A" w:rsidRDefault="0046282D" w:rsidP="00F13E13">
      <w:pPr>
        <w:pStyle w:val="ListParagraph"/>
        <w:numPr>
          <w:ilvl w:val="0"/>
          <w:numId w:val="3"/>
        </w:numPr>
        <w:spacing w:line="276" w:lineRule="auto"/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Go to the Pearson website below and follow the directions </w:t>
      </w:r>
    </w:p>
    <w:p w14:paraId="54CB5D76" w14:textId="6F52AC5D" w:rsidR="005211BF" w:rsidRPr="0062588A" w:rsidRDefault="005211BF" w:rsidP="00F13E13">
      <w:pPr>
        <w:pStyle w:val="ListParagraph"/>
        <w:numPr>
          <w:ilvl w:val="1"/>
          <w:numId w:val="3"/>
        </w:numPr>
        <w:spacing w:line="276" w:lineRule="auto"/>
        <w:rPr>
          <w:rFonts w:ascii="Aptos" w:hAnsi="Aptos"/>
          <w:sz w:val="24"/>
          <w:szCs w:val="24"/>
        </w:rPr>
      </w:pPr>
      <w:hyperlink r:id="rId8" w:history="1">
        <w:r w:rsidRPr="0062588A">
          <w:rPr>
            <w:rStyle w:val="Hyperlink"/>
            <w:rFonts w:ascii="Aptos" w:hAnsi="Aptos"/>
            <w:sz w:val="24"/>
            <w:szCs w:val="24"/>
          </w:rPr>
          <w:t>https://www.nclex.com/register.page</w:t>
        </w:r>
      </w:hyperlink>
    </w:p>
    <w:p w14:paraId="279A4A87" w14:textId="751E3A02" w:rsidR="0046282D" w:rsidRPr="0062588A" w:rsidRDefault="00730A6E" w:rsidP="00F13E13">
      <w:pPr>
        <w:pStyle w:val="ListParagraph"/>
        <w:numPr>
          <w:ilvl w:val="1"/>
          <w:numId w:val="3"/>
        </w:numPr>
        <w:spacing w:line="276" w:lineRule="auto"/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Program Codes </w:t>
      </w:r>
      <w:r w:rsidR="006603F6" w:rsidRPr="0062588A">
        <w:rPr>
          <w:rFonts w:ascii="Aptos" w:hAnsi="Aptos"/>
          <w:sz w:val="24"/>
          <w:szCs w:val="24"/>
        </w:rPr>
        <w:t xml:space="preserve">on pages 115-116 of the following document:   </w:t>
      </w:r>
      <w:hyperlink r:id="rId9" w:history="1">
        <w:r w:rsidR="006603F6" w:rsidRPr="0062588A">
          <w:rPr>
            <w:rStyle w:val="Hyperlink"/>
            <w:rFonts w:ascii="Aptos" w:hAnsi="Aptos"/>
            <w:sz w:val="24"/>
            <w:szCs w:val="24"/>
          </w:rPr>
          <w:t>https://www.nclex.com/files/NCSBN_NCLE</w:t>
        </w:r>
        <w:r w:rsidR="006603F6" w:rsidRPr="0062588A">
          <w:rPr>
            <w:rStyle w:val="Hyperlink"/>
            <w:rFonts w:ascii="Aptos" w:hAnsi="Aptos"/>
            <w:sz w:val="24"/>
            <w:szCs w:val="24"/>
          </w:rPr>
          <w:t>X</w:t>
        </w:r>
        <w:r w:rsidR="006603F6" w:rsidRPr="0062588A">
          <w:rPr>
            <w:rStyle w:val="Hyperlink"/>
            <w:rFonts w:ascii="Aptos" w:hAnsi="Aptos"/>
            <w:sz w:val="24"/>
            <w:szCs w:val="24"/>
          </w:rPr>
          <w:t>_Education_Codes_April_2026.pdf</w:t>
        </w:r>
      </w:hyperlink>
      <w:r w:rsidR="006603F6" w:rsidRPr="0062588A">
        <w:rPr>
          <w:rFonts w:ascii="Aptos" w:hAnsi="Aptos"/>
          <w:sz w:val="24"/>
          <w:szCs w:val="24"/>
        </w:rPr>
        <w:t xml:space="preserve"> </w:t>
      </w:r>
    </w:p>
    <w:p w14:paraId="70F223A0" w14:textId="75C64654" w:rsidR="00F13E13" w:rsidRPr="0062588A" w:rsidRDefault="00F13E13" w:rsidP="0046282D">
      <w:pPr>
        <w:rPr>
          <w:rFonts w:ascii="Aptos" w:hAnsi="Aptos"/>
          <w:b/>
          <w:bCs/>
          <w:sz w:val="24"/>
          <w:szCs w:val="24"/>
        </w:rPr>
      </w:pPr>
      <w:r w:rsidRPr="0062588A">
        <w:rPr>
          <w:rFonts w:ascii="Aptos" w:hAnsi="Aptos"/>
          <w:b/>
          <w:bCs/>
          <w:sz w:val="24"/>
          <w:szCs w:val="24"/>
        </w:rPr>
        <w:t xml:space="preserve">Helpful Information to use during the Registration </w:t>
      </w:r>
      <w:r w:rsidR="0062588A" w:rsidRPr="0062588A">
        <w:rPr>
          <w:rFonts w:ascii="Aptos" w:hAnsi="Aptos"/>
          <w:b/>
          <w:bCs/>
          <w:sz w:val="24"/>
          <w:szCs w:val="24"/>
        </w:rPr>
        <w:t xml:space="preserve">and Testing </w:t>
      </w:r>
      <w:r w:rsidRPr="0062588A">
        <w:rPr>
          <w:rFonts w:ascii="Aptos" w:hAnsi="Aptos"/>
          <w:b/>
          <w:bCs/>
          <w:sz w:val="24"/>
          <w:szCs w:val="24"/>
        </w:rPr>
        <w:t>Process:</w:t>
      </w:r>
    </w:p>
    <w:p w14:paraId="114B0351" w14:textId="23A44B86" w:rsidR="00730A6E" w:rsidRPr="0062588A" w:rsidRDefault="00730A6E" w:rsidP="0046282D">
      <w:p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NCLEX FAQs  </w:t>
      </w:r>
      <w:hyperlink r:id="rId10" w:history="1">
        <w:r w:rsidR="005211BF" w:rsidRPr="0062588A">
          <w:rPr>
            <w:rStyle w:val="Hyperlink"/>
            <w:rFonts w:ascii="Aptos" w:hAnsi="Aptos"/>
            <w:sz w:val="24"/>
            <w:szCs w:val="24"/>
          </w:rPr>
          <w:t>https://www.nclex.com/</w:t>
        </w:r>
        <w:r w:rsidR="005211BF" w:rsidRPr="0062588A">
          <w:rPr>
            <w:rStyle w:val="Hyperlink"/>
            <w:rFonts w:ascii="Aptos" w:hAnsi="Aptos"/>
            <w:sz w:val="24"/>
            <w:szCs w:val="24"/>
          </w:rPr>
          <w:t>f</w:t>
        </w:r>
        <w:r w:rsidR="005211BF" w:rsidRPr="0062588A">
          <w:rPr>
            <w:rStyle w:val="Hyperlink"/>
            <w:rFonts w:ascii="Aptos" w:hAnsi="Aptos"/>
            <w:sz w:val="24"/>
            <w:szCs w:val="24"/>
          </w:rPr>
          <w:t>aqs.page</w:t>
        </w:r>
      </w:hyperlink>
      <w:r w:rsidR="005211BF" w:rsidRPr="0062588A">
        <w:rPr>
          <w:rFonts w:ascii="Aptos" w:hAnsi="Aptos"/>
          <w:sz w:val="24"/>
          <w:szCs w:val="24"/>
        </w:rPr>
        <w:t xml:space="preserve"> </w:t>
      </w:r>
    </w:p>
    <w:p w14:paraId="05CAFF97" w14:textId="2317A503" w:rsidR="0046282D" w:rsidRPr="0062588A" w:rsidRDefault="0046282D" w:rsidP="0046282D">
      <w:p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To track your </w:t>
      </w:r>
      <w:r w:rsidR="005211BF" w:rsidRPr="0062588A">
        <w:rPr>
          <w:rFonts w:ascii="Aptos" w:hAnsi="Aptos"/>
          <w:sz w:val="24"/>
          <w:szCs w:val="24"/>
        </w:rPr>
        <w:t xml:space="preserve">ND BON </w:t>
      </w:r>
      <w:r w:rsidRPr="0062588A">
        <w:rPr>
          <w:rFonts w:ascii="Aptos" w:hAnsi="Aptos"/>
          <w:sz w:val="24"/>
          <w:szCs w:val="24"/>
        </w:rPr>
        <w:t xml:space="preserve">application: </w:t>
      </w:r>
      <w:hyperlink r:id="rId11" w:history="1">
        <w:r w:rsidR="00423830" w:rsidRPr="0062588A">
          <w:rPr>
            <w:rStyle w:val="Hyperlink"/>
            <w:rFonts w:ascii="Aptos" w:hAnsi="Aptos"/>
            <w:sz w:val="24"/>
            <w:szCs w:val="24"/>
          </w:rPr>
          <w:t>https://www.ndb</w:t>
        </w:r>
        <w:r w:rsidR="00423830" w:rsidRPr="0062588A">
          <w:rPr>
            <w:rStyle w:val="Hyperlink"/>
            <w:rFonts w:ascii="Aptos" w:hAnsi="Aptos"/>
            <w:sz w:val="24"/>
            <w:szCs w:val="24"/>
          </w:rPr>
          <w:t>o</w:t>
        </w:r>
        <w:r w:rsidR="00423830" w:rsidRPr="0062588A">
          <w:rPr>
            <w:rStyle w:val="Hyperlink"/>
            <w:rFonts w:ascii="Aptos" w:hAnsi="Aptos"/>
            <w:sz w:val="24"/>
            <w:szCs w:val="24"/>
          </w:rPr>
          <w:t>n.org/nurse-portal/</w:t>
        </w:r>
      </w:hyperlink>
      <w:r w:rsidR="00423830" w:rsidRPr="0062588A">
        <w:rPr>
          <w:rFonts w:ascii="Aptos" w:hAnsi="Aptos"/>
          <w:sz w:val="24"/>
          <w:szCs w:val="24"/>
        </w:rPr>
        <w:t xml:space="preserve"> </w:t>
      </w:r>
    </w:p>
    <w:p w14:paraId="57BBEA11" w14:textId="741031CB" w:rsidR="0046282D" w:rsidRPr="0062588A" w:rsidRDefault="0046282D" w:rsidP="0046282D">
      <w:p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Read about </w:t>
      </w:r>
      <w:r w:rsidR="00730A6E" w:rsidRPr="0062588A">
        <w:rPr>
          <w:rFonts w:ascii="Aptos" w:hAnsi="Aptos"/>
          <w:sz w:val="24"/>
          <w:szCs w:val="24"/>
        </w:rPr>
        <w:t>Authorization</w:t>
      </w:r>
      <w:r w:rsidRPr="0062588A">
        <w:rPr>
          <w:rFonts w:ascii="Aptos" w:hAnsi="Aptos"/>
          <w:sz w:val="24"/>
          <w:szCs w:val="24"/>
        </w:rPr>
        <w:t xml:space="preserve"> to Test </w:t>
      </w:r>
      <w:hyperlink r:id="rId12" w:anchor="385" w:history="1">
        <w:r w:rsidR="00423830" w:rsidRPr="0062588A">
          <w:rPr>
            <w:rStyle w:val="Hyperlink"/>
            <w:rFonts w:ascii="Aptos" w:hAnsi="Aptos"/>
            <w:sz w:val="24"/>
            <w:szCs w:val="24"/>
          </w:rPr>
          <w:t>https://www.ncl</w:t>
        </w:r>
        <w:r w:rsidR="00423830" w:rsidRPr="0062588A">
          <w:rPr>
            <w:rStyle w:val="Hyperlink"/>
            <w:rFonts w:ascii="Aptos" w:hAnsi="Aptos"/>
            <w:sz w:val="24"/>
            <w:szCs w:val="24"/>
          </w:rPr>
          <w:t>e</w:t>
        </w:r>
        <w:r w:rsidR="00423830" w:rsidRPr="0062588A">
          <w:rPr>
            <w:rStyle w:val="Hyperlink"/>
            <w:rFonts w:ascii="Aptos" w:hAnsi="Aptos"/>
            <w:sz w:val="24"/>
            <w:szCs w:val="24"/>
          </w:rPr>
          <w:t>x.com/register.page#385</w:t>
        </w:r>
      </w:hyperlink>
      <w:r w:rsidR="00423830" w:rsidRPr="0062588A">
        <w:rPr>
          <w:rFonts w:ascii="Aptos" w:hAnsi="Aptos"/>
          <w:sz w:val="24"/>
          <w:szCs w:val="24"/>
        </w:rPr>
        <w:t xml:space="preserve"> </w:t>
      </w:r>
    </w:p>
    <w:p w14:paraId="3C8A61EF" w14:textId="25DAE3C3" w:rsidR="00423830" w:rsidRPr="0062588A" w:rsidRDefault="00423830" w:rsidP="00423830">
      <w:p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Exam Day: Candidate Rules, Check-in Process, and Location of Test Centers: </w:t>
      </w:r>
      <w:hyperlink r:id="rId13" w:history="1">
        <w:r w:rsidRPr="0062588A">
          <w:rPr>
            <w:rStyle w:val="Hyperlink"/>
            <w:rFonts w:ascii="Aptos" w:hAnsi="Aptos"/>
            <w:sz w:val="24"/>
            <w:szCs w:val="24"/>
          </w:rPr>
          <w:t>https://www.nclex.co</w:t>
        </w:r>
        <w:r w:rsidRPr="0062588A">
          <w:rPr>
            <w:rStyle w:val="Hyperlink"/>
            <w:rFonts w:ascii="Aptos" w:hAnsi="Aptos"/>
            <w:sz w:val="24"/>
            <w:szCs w:val="24"/>
          </w:rPr>
          <w:t>m</w:t>
        </w:r>
        <w:r w:rsidRPr="0062588A">
          <w:rPr>
            <w:rStyle w:val="Hyperlink"/>
            <w:rFonts w:ascii="Aptos" w:hAnsi="Aptos"/>
            <w:sz w:val="24"/>
            <w:szCs w:val="24"/>
          </w:rPr>
          <w:t>/e</w:t>
        </w:r>
        <w:r w:rsidRPr="0062588A">
          <w:rPr>
            <w:rStyle w:val="Hyperlink"/>
            <w:rFonts w:ascii="Aptos" w:hAnsi="Aptos"/>
            <w:sz w:val="24"/>
            <w:szCs w:val="24"/>
          </w:rPr>
          <w:t>x</w:t>
        </w:r>
        <w:r w:rsidRPr="0062588A">
          <w:rPr>
            <w:rStyle w:val="Hyperlink"/>
            <w:rFonts w:ascii="Aptos" w:hAnsi="Aptos"/>
            <w:sz w:val="24"/>
            <w:szCs w:val="24"/>
          </w:rPr>
          <w:t>am-day.page</w:t>
        </w:r>
      </w:hyperlink>
      <w:r w:rsidRPr="0062588A">
        <w:rPr>
          <w:rFonts w:ascii="Aptos" w:hAnsi="Aptos"/>
          <w:sz w:val="24"/>
          <w:szCs w:val="24"/>
        </w:rPr>
        <w:t xml:space="preserve"> </w:t>
      </w:r>
    </w:p>
    <w:p w14:paraId="10343318" w14:textId="72583230" w:rsidR="00423830" w:rsidRPr="0062588A" w:rsidRDefault="00423830" w:rsidP="00423830">
      <w:pPr>
        <w:rPr>
          <w:rFonts w:ascii="Aptos" w:hAnsi="Aptos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Obtaining exam results: </w:t>
      </w:r>
      <w:hyperlink r:id="rId14" w:history="1">
        <w:r w:rsidRPr="0062588A">
          <w:rPr>
            <w:rStyle w:val="Hyperlink"/>
            <w:rFonts w:ascii="Aptos" w:hAnsi="Aptos"/>
            <w:sz w:val="24"/>
            <w:szCs w:val="24"/>
          </w:rPr>
          <w:t>https://www.nclex.</w:t>
        </w:r>
        <w:r w:rsidRPr="0062588A">
          <w:rPr>
            <w:rStyle w:val="Hyperlink"/>
            <w:rFonts w:ascii="Aptos" w:hAnsi="Aptos"/>
            <w:sz w:val="24"/>
            <w:szCs w:val="24"/>
          </w:rPr>
          <w:t>c</w:t>
        </w:r>
        <w:r w:rsidRPr="0062588A">
          <w:rPr>
            <w:rStyle w:val="Hyperlink"/>
            <w:rFonts w:ascii="Aptos" w:hAnsi="Aptos"/>
            <w:sz w:val="24"/>
            <w:szCs w:val="24"/>
          </w:rPr>
          <w:t>om/results.page</w:t>
        </w:r>
      </w:hyperlink>
      <w:r w:rsidRPr="0062588A">
        <w:rPr>
          <w:rFonts w:ascii="Aptos" w:hAnsi="Aptos"/>
          <w:sz w:val="24"/>
          <w:szCs w:val="24"/>
        </w:rPr>
        <w:t xml:space="preserve"> </w:t>
      </w:r>
    </w:p>
    <w:p w14:paraId="3D28A54C" w14:textId="77777777" w:rsidR="0062588A" w:rsidRPr="0062588A" w:rsidRDefault="00423830" w:rsidP="0062588A">
      <w:pPr>
        <w:pStyle w:val="Heading2"/>
        <w:shd w:val="clear" w:color="auto" w:fill="FFFFFF"/>
        <w:spacing w:before="0" w:line="435" w:lineRule="atLeast"/>
        <w:textAlignment w:val="center"/>
        <w:rPr>
          <w:rFonts w:ascii="Aptos" w:eastAsia="Times New Roman" w:hAnsi="Aptos" w:cs="Arial"/>
          <w:b/>
          <w:bCs/>
          <w:color w:val="0F0F0F"/>
          <w:spacing w:val="4"/>
          <w:sz w:val="24"/>
          <w:szCs w:val="24"/>
        </w:rPr>
      </w:pPr>
      <w:r w:rsidRPr="0062588A">
        <w:rPr>
          <w:rFonts w:ascii="Aptos" w:eastAsia="Times New Roman" w:hAnsi="Aptos" w:cs="Arial"/>
          <w:b/>
          <w:bCs/>
          <w:color w:val="0F0F0F"/>
          <w:spacing w:val="4"/>
          <w:sz w:val="24"/>
          <w:szCs w:val="24"/>
        </w:rPr>
        <w:t>Graduate Nurse Work Authorization:</w:t>
      </w:r>
    </w:p>
    <w:p w14:paraId="66BBCFF0" w14:textId="01733E46" w:rsidR="00423830" w:rsidRPr="0062588A" w:rsidRDefault="0062588A" w:rsidP="0062588A">
      <w:pPr>
        <w:pStyle w:val="Heading2"/>
        <w:shd w:val="clear" w:color="auto" w:fill="FFFFFF"/>
        <w:spacing w:before="0" w:line="435" w:lineRule="atLeast"/>
        <w:textAlignment w:val="center"/>
        <w:rPr>
          <w:rFonts w:ascii="Aptos" w:eastAsia="Times New Roman" w:hAnsi="Aptos" w:cs="Arial"/>
          <w:b/>
          <w:bCs/>
          <w:color w:val="0F0F0F"/>
          <w:spacing w:val="4"/>
          <w:sz w:val="24"/>
          <w:szCs w:val="24"/>
        </w:rPr>
      </w:pPr>
      <w:r w:rsidRPr="0062588A">
        <w:rPr>
          <w:rFonts w:ascii="Aptos" w:hAnsi="Aptos"/>
          <w:sz w:val="24"/>
          <w:szCs w:val="24"/>
        </w:rPr>
        <w:t xml:space="preserve"> </w:t>
      </w:r>
      <w:hyperlink r:id="rId15" w:history="1">
        <w:r w:rsidRPr="0062588A">
          <w:rPr>
            <w:rStyle w:val="Hyperlink"/>
            <w:rFonts w:ascii="Aptos" w:eastAsia="Times New Roman" w:hAnsi="Aptos" w:cs="Arial"/>
            <w:spacing w:val="4"/>
            <w:sz w:val="24"/>
            <w:szCs w:val="24"/>
          </w:rPr>
          <w:t>https://ndbon.org/2025/02/</w:t>
        </w:r>
        <w:r w:rsidRPr="0062588A">
          <w:rPr>
            <w:rStyle w:val="Hyperlink"/>
            <w:rFonts w:ascii="Aptos" w:eastAsia="Times New Roman" w:hAnsi="Aptos" w:cs="Arial"/>
            <w:spacing w:val="4"/>
            <w:sz w:val="24"/>
            <w:szCs w:val="24"/>
          </w:rPr>
          <w:t>g</w:t>
        </w:r>
        <w:r w:rsidRPr="0062588A">
          <w:rPr>
            <w:rStyle w:val="Hyperlink"/>
            <w:rFonts w:ascii="Aptos" w:eastAsia="Times New Roman" w:hAnsi="Aptos" w:cs="Arial"/>
            <w:spacing w:val="4"/>
            <w:sz w:val="24"/>
            <w:szCs w:val="24"/>
          </w:rPr>
          <w:t>uidelines-for-employment-of-graduate-nurses-before-licensure/</w:t>
        </w:r>
      </w:hyperlink>
    </w:p>
    <w:sectPr w:rsidR="00423830" w:rsidRPr="006258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B6C0A"/>
    <w:multiLevelType w:val="hybridMultilevel"/>
    <w:tmpl w:val="1F2670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D7D91"/>
    <w:multiLevelType w:val="hybridMultilevel"/>
    <w:tmpl w:val="E5BC2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912756"/>
    <w:multiLevelType w:val="hybridMultilevel"/>
    <w:tmpl w:val="AC72173E"/>
    <w:lvl w:ilvl="0" w:tplc="002629FC">
      <w:start w:val="1"/>
      <w:numFmt w:val="decimal"/>
      <w:lvlText w:val="___%1.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B3CD6"/>
    <w:multiLevelType w:val="multilevel"/>
    <w:tmpl w:val="33F2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49145E"/>
    <w:multiLevelType w:val="hybridMultilevel"/>
    <w:tmpl w:val="5CB4E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748146">
    <w:abstractNumId w:val="4"/>
  </w:num>
  <w:num w:numId="2" w16cid:durableId="575289893">
    <w:abstractNumId w:val="0"/>
  </w:num>
  <w:num w:numId="3" w16cid:durableId="1858040744">
    <w:abstractNumId w:val="2"/>
  </w:num>
  <w:num w:numId="4" w16cid:durableId="1410804441">
    <w:abstractNumId w:val="3"/>
  </w:num>
  <w:num w:numId="5" w16cid:durableId="589775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82D"/>
    <w:rsid w:val="00096808"/>
    <w:rsid w:val="00144F37"/>
    <w:rsid w:val="001C51DC"/>
    <w:rsid w:val="001F3C89"/>
    <w:rsid w:val="00423830"/>
    <w:rsid w:val="0046282D"/>
    <w:rsid w:val="005211BF"/>
    <w:rsid w:val="005A0C0E"/>
    <w:rsid w:val="00614815"/>
    <w:rsid w:val="00620C0F"/>
    <w:rsid w:val="0062588A"/>
    <w:rsid w:val="006603F6"/>
    <w:rsid w:val="00701BC4"/>
    <w:rsid w:val="00730A6E"/>
    <w:rsid w:val="007F2262"/>
    <w:rsid w:val="009B7D22"/>
    <w:rsid w:val="00AE7BBB"/>
    <w:rsid w:val="00B27716"/>
    <w:rsid w:val="00B8049F"/>
    <w:rsid w:val="00C821AB"/>
    <w:rsid w:val="00E177E6"/>
    <w:rsid w:val="00F13E13"/>
    <w:rsid w:val="00F31B57"/>
    <w:rsid w:val="00F31C55"/>
    <w:rsid w:val="00F6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785DB"/>
  <w15:chartTrackingRefBased/>
  <w15:docId w15:val="{B20560EC-8A45-4E28-A9A5-6B92778C2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38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28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282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2771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1C55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238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36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78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lex.com/register.page" TargetMode="External"/><Relationship Id="rId13" Type="http://schemas.openxmlformats.org/officeDocument/2006/relationships/hyperlink" Target="https://www.nclex.com/exam-day.pag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dbon.org/chrc/" TargetMode="External"/><Relationship Id="rId12" Type="http://schemas.openxmlformats.org/officeDocument/2006/relationships/hyperlink" Target="https://www.nclex.com/register.pag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ndbon.org/licensing/exam/exam-us/" TargetMode="External"/><Relationship Id="rId11" Type="http://schemas.openxmlformats.org/officeDocument/2006/relationships/hyperlink" Target="https://www.ndbon.org/nurse-portal/" TargetMode="External"/><Relationship Id="rId5" Type="http://schemas.openxmlformats.org/officeDocument/2006/relationships/hyperlink" Target="https://www.nclex.com/prepare.page" TargetMode="External"/><Relationship Id="rId15" Type="http://schemas.openxmlformats.org/officeDocument/2006/relationships/hyperlink" Target="https://ndbon.org/2025/02/guidelines-for-employment-of-graduate-nurses-before-licensure/" TargetMode="External"/><Relationship Id="rId10" Type="http://schemas.openxmlformats.org/officeDocument/2006/relationships/hyperlink" Target="https://www.nclex.com/faqs.pag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lex.com/files/NCSBN_NCLEX_Education_Codes_April_2026.pdf" TargetMode="External"/><Relationship Id="rId14" Type="http://schemas.openxmlformats.org/officeDocument/2006/relationships/hyperlink" Target="https://www.nclex.com/results.pag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Julie.Traynor@ad.lrsc.edu</dc:creator>
  <cp:keywords/>
  <dc:description/>
  <cp:lastModifiedBy>Traynor, Julie</cp:lastModifiedBy>
  <cp:revision>8</cp:revision>
  <dcterms:created xsi:type="dcterms:W3CDTF">2024-04-10T17:16:00Z</dcterms:created>
  <dcterms:modified xsi:type="dcterms:W3CDTF">2026-06-07T19:04:00Z</dcterms:modified>
</cp:coreProperties>
</file>